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8C" w:rsidRDefault="00391A8C" w:rsidP="00391A8C">
      <w:pPr>
        <w:jc w:val="both"/>
        <w:rPr>
          <w:b/>
          <w:sz w:val="28"/>
          <w:szCs w:val="28"/>
        </w:rPr>
      </w:pPr>
    </w:p>
    <w:p w:rsidR="00A56D66" w:rsidRPr="00950A9B" w:rsidRDefault="00A56D66" w:rsidP="00A56D66">
      <w:pPr>
        <w:rPr>
          <w:sz w:val="16"/>
          <w:szCs w:val="16"/>
        </w:rPr>
      </w:pPr>
      <w:r w:rsidRPr="00137EEA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6D4534C" wp14:editId="1A8C4B80">
            <wp:simplePos x="0" y="0"/>
            <wp:positionH relativeFrom="column">
              <wp:posOffset>2641854</wp:posOffset>
            </wp:positionH>
            <wp:positionV relativeFrom="paragraph">
              <wp:posOffset>191262</wp:posOffset>
            </wp:positionV>
            <wp:extent cx="901700" cy="9144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A56D66" w:rsidRPr="004B1D23" w:rsidRDefault="00A56D66" w:rsidP="00A56D66">
      <w:pPr>
        <w:jc w:val="center"/>
        <w:rPr>
          <w:b/>
          <w:color w:val="000000"/>
          <w:sz w:val="36"/>
          <w:szCs w:val="36"/>
        </w:rPr>
      </w:pPr>
      <w:r w:rsidRPr="004B1D23">
        <w:rPr>
          <w:b/>
          <w:color w:val="000000"/>
          <w:sz w:val="36"/>
          <w:szCs w:val="36"/>
        </w:rPr>
        <w:t>Г Л А В А   А Д М И Н И С Т Р А Ц И И</w:t>
      </w:r>
    </w:p>
    <w:p w:rsidR="00A56D66" w:rsidRDefault="00A56D66" w:rsidP="00A56D66">
      <w:pPr>
        <w:jc w:val="center"/>
        <w:rPr>
          <w:b/>
          <w:color w:val="000000"/>
          <w:sz w:val="36"/>
          <w:szCs w:val="36"/>
        </w:rPr>
      </w:pPr>
      <w:r w:rsidRPr="004B1D23">
        <w:rPr>
          <w:b/>
          <w:color w:val="000000"/>
          <w:sz w:val="36"/>
          <w:szCs w:val="36"/>
        </w:rPr>
        <w:t>М У Н И Ц И П А Л Ь Н О Г О    Р А Й О Н А</w:t>
      </w:r>
    </w:p>
    <w:p w:rsidR="00A56D66" w:rsidRDefault="00A56D66" w:rsidP="00A56D66">
      <w:pPr>
        <w:jc w:val="center"/>
        <w:rPr>
          <w:b/>
          <w:color w:val="000000"/>
          <w:sz w:val="36"/>
          <w:szCs w:val="36"/>
        </w:rPr>
      </w:pPr>
      <w:r w:rsidRPr="004B1D23">
        <w:rPr>
          <w:b/>
          <w:color w:val="000000"/>
          <w:sz w:val="36"/>
          <w:szCs w:val="36"/>
        </w:rPr>
        <w:t>«ЛЕВАШИНСКИЙ РАЙОН» РЕСПУБЛИКИ ДАГЕСТАН</w:t>
      </w:r>
    </w:p>
    <w:p w:rsidR="00A56D66" w:rsidRPr="00DE4454" w:rsidRDefault="00A56D66" w:rsidP="00A56D66">
      <w:pPr>
        <w:jc w:val="center"/>
        <w:rPr>
          <w:b/>
          <w:color w:val="000000"/>
          <w:sz w:val="22"/>
          <w:szCs w:val="22"/>
        </w:rPr>
      </w:pPr>
    </w:p>
    <w:p w:rsidR="00A56D66" w:rsidRPr="00432C38" w:rsidRDefault="00A56D66" w:rsidP="00A56D66">
      <w:pPr>
        <w:keepNext/>
        <w:jc w:val="center"/>
        <w:outlineLvl w:val="0"/>
        <w:rPr>
          <w:b/>
          <w:color w:val="000000"/>
          <w:sz w:val="36"/>
          <w:szCs w:val="36"/>
          <w:u w:val="single"/>
        </w:rPr>
      </w:pPr>
      <w:r w:rsidRPr="004B1D23">
        <w:rPr>
          <w:b/>
          <w:color w:val="000000"/>
          <w:sz w:val="36"/>
          <w:szCs w:val="36"/>
        </w:rPr>
        <w:t>Р А С П О Р Я Ж Е Н И Е   №</w:t>
      </w:r>
      <w:r>
        <w:rPr>
          <w:b/>
          <w:color w:val="000000"/>
          <w:sz w:val="36"/>
          <w:szCs w:val="36"/>
        </w:rPr>
        <w:t xml:space="preserve"> </w:t>
      </w:r>
      <w:r w:rsidR="00351C1D">
        <w:rPr>
          <w:b/>
          <w:color w:val="000000"/>
          <w:sz w:val="36"/>
          <w:szCs w:val="36"/>
        </w:rPr>
        <w:t>98</w:t>
      </w:r>
    </w:p>
    <w:p w:rsidR="00A56D66" w:rsidRPr="00CF175D" w:rsidRDefault="00A56D66" w:rsidP="00A56D66">
      <w:pPr>
        <w:rPr>
          <w:sz w:val="16"/>
          <w:szCs w:val="16"/>
        </w:rPr>
      </w:pPr>
    </w:p>
    <w:p w:rsidR="00A56D66" w:rsidRPr="007163B7" w:rsidRDefault="00A56D66" w:rsidP="00A56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163B7">
        <w:rPr>
          <w:b/>
          <w:sz w:val="28"/>
          <w:szCs w:val="28"/>
        </w:rPr>
        <w:t>т</w:t>
      </w:r>
      <w:r w:rsidR="00357592">
        <w:rPr>
          <w:b/>
          <w:sz w:val="28"/>
          <w:szCs w:val="28"/>
        </w:rPr>
        <w:t xml:space="preserve"> </w:t>
      </w:r>
      <w:r w:rsidR="00351C1D">
        <w:rPr>
          <w:b/>
          <w:sz w:val="28"/>
          <w:szCs w:val="28"/>
        </w:rPr>
        <w:t>23 июля</w:t>
      </w:r>
      <w:r w:rsidR="00357592">
        <w:rPr>
          <w:b/>
          <w:sz w:val="28"/>
          <w:szCs w:val="28"/>
        </w:rPr>
        <w:t xml:space="preserve"> 2024</w:t>
      </w:r>
      <w:r w:rsidRPr="007163B7">
        <w:rPr>
          <w:b/>
          <w:sz w:val="28"/>
          <w:szCs w:val="28"/>
        </w:rPr>
        <w:t xml:space="preserve"> года</w:t>
      </w:r>
    </w:p>
    <w:p w:rsidR="00A56D66" w:rsidRDefault="00A56D66" w:rsidP="00A56D66">
      <w:pPr>
        <w:jc w:val="center"/>
        <w:rPr>
          <w:b/>
          <w:sz w:val="28"/>
          <w:szCs w:val="28"/>
        </w:rPr>
      </w:pPr>
      <w:r w:rsidRPr="007163B7">
        <w:rPr>
          <w:b/>
          <w:sz w:val="28"/>
          <w:szCs w:val="28"/>
        </w:rPr>
        <w:t>с. Леваши</w:t>
      </w:r>
    </w:p>
    <w:p w:rsidR="00E555F6" w:rsidRDefault="00E555F6" w:rsidP="00E555F6">
      <w:pPr>
        <w:tabs>
          <w:tab w:val="left" w:pos="7410"/>
        </w:tabs>
        <w:jc w:val="center"/>
        <w:rPr>
          <w:b/>
          <w:sz w:val="28"/>
          <w:szCs w:val="28"/>
        </w:rPr>
      </w:pPr>
    </w:p>
    <w:p w:rsidR="00E555F6" w:rsidRDefault="00E555F6" w:rsidP="00E555F6">
      <w:pPr>
        <w:tabs>
          <w:tab w:val="left" w:pos="7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E010D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</w:t>
      </w:r>
      <w:r w:rsidR="00E010D1">
        <w:rPr>
          <w:b/>
          <w:sz w:val="28"/>
          <w:szCs w:val="28"/>
        </w:rPr>
        <w:t>р</w:t>
      </w:r>
      <w:r w:rsidR="00351C1D">
        <w:rPr>
          <w:b/>
          <w:sz w:val="28"/>
          <w:szCs w:val="28"/>
        </w:rPr>
        <w:t>аспоряжение</w:t>
      </w:r>
      <w:r w:rsidR="003C2DE1">
        <w:rPr>
          <w:b/>
          <w:sz w:val="28"/>
          <w:szCs w:val="28"/>
        </w:rPr>
        <w:t xml:space="preserve"> главы Администрации МР «Левашинский район» от 15.04.2024 г. </w:t>
      </w:r>
      <w:r w:rsidR="00351C1D">
        <w:rPr>
          <w:b/>
          <w:sz w:val="28"/>
          <w:szCs w:val="28"/>
        </w:rPr>
        <w:t xml:space="preserve"> №53-А «Об утверждении Плана мероприятий по исполнению протокола заседания Оперативного штаба Республики Дагестан по реализации мер, предусмотренных Указом Президента Российской Федерац</w:t>
      </w:r>
      <w:r w:rsidR="003C2DE1">
        <w:rPr>
          <w:b/>
          <w:sz w:val="28"/>
          <w:szCs w:val="28"/>
        </w:rPr>
        <w:t>ии от 19 октября 2022 года №787»</w:t>
      </w:r>
    </w:p>
    <w:p w:rsidR="00E555F6" w:rsidRDefault="00E555F6" w:rsidP="00E555F6">
      <w:pPr>
        <w:tabs>
          <w:tab w:val="left" w:pos="7410"/>
        </w:tabs>
        <w:jc w:val="center"/>
        <w:rPr>
          <w:sz w:val="28"/>
          <w:szCs w:val="28"/>
        </w:rPr>
      </w:pPr>
    </w:p>
    <w:p w:rsidR="0071004D" w:rsidRDefault="00351C1D" w:rsidP="005B6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дополнительной социальной поддержки лиц, заключающих контракт на прохождение военной службы в период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</w:r>
      <w:r w:rsidR="0071004D">
        <w:rPr>
          <w:sz w:val="28"/>
          <w:szCs w:val="28"/>
        </w:rPr>
        <w:t xml:space="preserve">, </w:t>
      </w:r>
      <w:r w:rsidRPr="0071004D">
        <w:rPr>
          <w:sz w:val="28"/>
          <w:szCs w:val="28"/>
        </w:rPr>
        <w:t xml:space="preserve"> пункт 1 плана работы по исполнению протокольного решения Оперативного штаба Республики Дагестан по реализации мер, предусмотренных Указом Президента Российской Федерации от 19 октября 2022 года №757</w:t>
      </w:r>
      <w:r w:rsidR="003C2DE1">
        <w:rPr>
          <w:sz w:val="28"/>
          <w:szCs w:val="28"/>
        </w:rPr>
        <w:t>,</w:t>
      </w:r>
      <w:r w:rsidR="0071004D">
        <w:rPr>
          <w:sz w:val="28"/>
          <w:szCs w:val="28"/>
        </w:rPr>
        <w:t xml:space="preserve"> утвержденн</w:t>
      </w:r>
      <w:r w:rsidR="003C2DE1">
        <w:rPr>
          <w:sz w:val="28"/>
          <w:szCs w:val="28"/>
        </w:rPr>
        <w:t>ого</w:t>
      </w:r>
      <w:r w:rsidR="0071004D">
        <w:rPr>
          <w:sz w:val="28"/>
          <w:szCs w:val="28"/>
        </w:rPr>
        <w:t xml:space="preserve"> </w:t>
      </w:r>
      <w:r w:rsidR="003C2DE1">
        <w:rPr>
          <w:sz w:val="28"/>
          <w:szCs w:val="28"/>
        </w:rPr>
        <w:t>р</w:t>
      </w:r>
      <w:r w:rsidR="0071004D">
        <w:rPr>
          <w:sz w:val="28"/>
          <w:szCs w:val="28"/>
        </w:rPr>
        <w:t xml:space="preserve">аспоряжением </w:t>
      </w:r>
      <w:r w:rsidR="003C2DE1">
        <w:rPr>
          <w:sz w:val="28"/>
          <w:szCs w:val="28"/>
        </w:rPr>
        <w:t>г</w:t>
      </w:r>
      <w:r w:rsidR="0071004D">
        <w:rPr>
          <w:sz w:val="28"/>
          <w:szCs w:val="28"/>
        </w:rPr>
        <w:t>лавы Администрации МР «Левашинский район» от 15 апреля 2024 года №53-А «Об утверждении Плана мероприятий по исполнению протокола заседания Оперативного штаба Республики Дагестан по реализации мер, предусмотренных Указом Президентом РФ от 19 октября 2022 года № 757 «О мерах, осуществляемых в субъектах РФ в связи с Указом Президента РФ от 19 апреля 2022 года №756 и от 5 апреля 2024 года №4</w:t>
      </w:r>
      <w:r w:rsidR="003C2DE1">
        <w:rPr>
          <w:sz w:val="28"/>
          <w:szCs w:val="28"/>
        </w:rPr>
        <w:t xml:space="preserve">» </w:t>
      </w:r>
      <w:r w:rsidR="0071004D">
        <w:rPr>
          <w:sz w:val="28"/>
          <w:szCs w:val="28"/>
        </w:rPr>
        <w:t xml:space="preserve"> изложить в следующей редакции:</w:t>
      </w:r>
    </w:p>
    <w:p w:rsidR="0071004D" w:rsidRDefault="0071004D" w:rsidP="005B6F19">
      <w:pPr>
        <w:jc w:val="both"/>
        <w:rPr>
          <w:sz w:val="28"/>
          <w:szCs w:val="28"/>
        </w:rPr>
      </w:pPr>
    </w:p>
    <w:p w:rsidR="00351C1D" w:rsidRDefault="003C2DE1" w:rsidP="005B6F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004D">
        <w:rPr>
          <w:sz w:val="28"/>
          <w:szCs w:val="28"/>
        </w:rPr>
        <w:t>В целях расширен</w:t>
      </w:r>
      <w:r>
        <w:rPr>
          <w:sz w:val="28"/>
          <w:szCs w:val="28"/>
        </w:rPr>
        <w:t>ия</w:t>
      </w:r>
      <w:r w:rsidR="0071004D">
        <w:rPr>
          <w:sz w:val="28"/>
          <w:szCs w:val="28"/>
        </w:rPr>
        <w:t xml:space="preserve"> мер социальной поддержки граждан, участвующих в специальной военной операции</w:t>
      </w:r>
      <w:r>
        <w:rPr>
          <w:sz w:val="28"/>
          <w:szCs w:val="28"/>
        </w:rPr>
        <w:t>,</w:t>
      </w:r>
      <w:r w:rsidR="0071004D">
        <w:rPr>
          <w:sz w:val="28"/>
          <w:szCs w:val="28"/>
        </w:rPr>
        <w:t xml:space="preserve"> и их семей предусмотреть дополнительные выплаты при заключении контракта с Министерством оборон</w:t>
      </w:r>
      <w:r>
        <w:rPr>
          <w:sz w:val="28"/>
          <w:szCs w:val="28"/>
        </w:rPr>
        <w:t>ы</w:t>
      </w:r>
      <w:r w:rsidR="0071004D">
        <w:rPr>
          <w:sz w:val="28"/>
          <w:szCs w:val="28"/>
        </w:rPr>
        <w:t xml:space="preserve"> Российской Федерации и с добровольческим батальоном «Каспий»</w:t>
      </w:r>
      <w:r>
        <w:rPr>
          <w:sz w:val="28"/>
          <w:szCs w:val="28"/>
        </w:rPr>
        <w:t>,</w:t>
      </w:r>
      <w:r w:rsidR="0071004D">
        <w:rPr>
          <w:sz w:val="28"/>
          <w:szCs w:val="28"/>
        </w:rPr>
        <w:t xml:space="preserve"> сформированн</w:t>
      </w:r>
      <w:r>
        <w:rPr>
          <w:sz w:val="28"/>
          <w:szCs w:val="28"/>
        </w:rPr>
        <w:t>ом</w:t>
      </w:r>
      <w:r w:rsidR="0071004D">
        <w:rPr>
          <w:sz w:val="28"/>
          <w:szCs w:val="28"/>
        </w:rPr>
        <w:t xml:space="preserve"> на территории Республики Дагестан</w:t>
      </w:r>
      <w:r w:rsidR="005B6F19">
        <w:rPr>
          <w:sz w:val="28"/>
          <w:szCs w:val="28"/>
        </w:rPr>
        <w:t xml:space="preserve"> на прохождение военной службы</w:t>
      </w:r>
      <w:r>
        <w:rPr>
          <w:sz w:val="28"/>
          <w:szCs w:val="28"/>
        </w:rPr>
        <w:t xml:space="preserve"> в</w:t>
      </w:r>
      <w:r w:rsidR="005B6F19">
        <w:rPr>
          <w:sz w:val="28"/>
          <w:szCs w:val="28"/>
        </w:rPr>
        <w:t xml:space="preserve"> период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sz w:val="28"/>
          <w:szCs w:val="28"/>
        </w:rPr>
        <w:t>,</w:t>
      </w:r>
      <w:r w:rsidR="005B6F19">
        <w:rPr>
          <w:sz w:val="28"/>
          <w:szCs w:val="28"/>
        </w:rPr>
        <w:t xml:space="preserve"> в размере 200 тыс. рублей.</w:t>
      </w:r>
      <w:r>
        <w:rPr>
          <w:sz w:val="28"/>
          <w:szCs w:val="28"/>
        </w:rPr>
        <w:t>»</w:t>
      </w:r>
    </w:p>
    <w:p w:rsidR="005B6F19" w:rsidRDefault="005B6F19" w:rsidP="005B6F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опубликовать на официальном сайте Администрации МР «Левашинский район» в информационно-телекоммуникационной сети «Интернет» и в районной газете «По новому пути».</w:t>
      </w:r>
    </w:p>
    <w:p w:rsidR="003C2DE1" w:rsidRDefault="003C2DE1" w:rsidP="003C2DE1">
      <w:pPr>
        <w:jc w:val="both"/>
        <w:rPr>
          <w:sz w:val="28"/>
          <w:szCs w:val="28"/>
        </w:rPr>
      </w:pPr>
    </w:p>
    <w:p w:rsidR="003C2DE1" w:rsidRPr="003C2DE1" w:rsidRDefault="003C2DE1" w:rsidP="003C2DE1">
      <w:pPr>
        <w:jc w:val="both"/>
        <w:rPr>
          <w:sz w:val="28"/>
          <w:szCs w:val="28"/>
        </w:rPr>
      </w:pPr>
    </w:p>
    <w:p w:rsidR="005B6F19" w:rsidRDefault="005B6F19" w:rsidP="005B6F19">
      <w:pPr>
        <w:pStyle w:val="a5"/>
        <w:jc w:val="both"/>
        <w:rPr>
          <w:sz w:val="28"/>
          <w:szCs w:val="28"/>
        </w:rPr>
      </w:pPr>
    </w:p>
    <w:p w:rsidR="005B6F19" w:rsidRDefault="005B6F19" w:rsidP="005B6F19">
      <w:pPr>
        <w:pStyle w:val="a5"/>
        <w:jc w:val="both"/>
        <w:rPr>
          <w:sz w:val="28"/>
          <w:szCs w:val="28"/>
        </w:rPr>
      </w:pPr>
    </w:p>
    <w:p w:rsidR="005B6F19" w:rsidRDefault="005B6F19" w:rsidP="005B6F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Администрации МР «Левашинский район» предусмотреть финансовые средства в бюджете района для реализации пункта 1 настоящего распоряжения.</w:t>
      </w:r>
    </w:p>
    <w:p w:rsidR="005B6F19" w:rsidRDefault="005B6F19" w:rsidP="005B6F1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Дибирова А.З.</w:t>
      </w:r>
    </w:p>
    <w:p w:rsidR="003C2DE1" w:rsidRDefault="003C2DE1" w:rsidP="003C2DE1">
      <w:pPr>
        <w:pStyle w:val="a5"/>
        <w:jc w:val="both"/>
        <w:rPr>
          <w:sz w:val="28"/>
          <w:szCs w:val="28"/>
        </w:rPr>
      </w:pPr>
    </w:p>
    <w:p w:rsidR="003C2DE1" w:rsidRDefault="003C2DE1" w:rsidP="003C2DE1">
      <w:pPr>
        <w:pStyle w:val="a5"/>
        <w:jc w:val="both"/>
        <w:rPr>
          <w:sz w:val="28"/>
          <w:szCs w:val="28"/>
        </w:rPr>
      </w:pPr>
    </w:p>
    <w:p w:rsidR="005B6F19" w:rsidRDefault="005B6F19" w:rsidP="005B6F19">
      <w:pPr>
        <w:jc w:val="both"/>
        <w:rPr>
          <w:sz w:val="28"/>
          <w:szCs w:val="28"/>
        </w:rPr>
      </w:pPr>
    </w:p>
    <w:p w:rsidR="005B6F19" w:rsidRPr="005B6F19" w:rsidRDefault="005B6F19" w:rsidP="005B6F19">
      <w:pPr>
        <w:rPr>
          <w:sz w:val="28"/>
          <w:szCs w:val="28"/>
        </w:rPr>
      </w:pPr>
    </w:p>
    <w:p w:rsidR="00A56D66" w:rsidRPr="00190873" w:rsidRDefault="00A56D66" w:rsidP="00A56D66">
      <w:pPr>
        <w:rPr>
          <w:b/>
          <w:sz w:val="28"/>
          <w:szCs w:val="28"/>
        </w:rPr>
      </w:pPr>
      <w:r w:rsidRPr="00190873">
        <w:rPr>
          <w:b/>
          <w:sz w:val="28"/>
          <w:szCs w:val="28"/>
        </w:rPr>
        <w:t>Глава Администрации</w:t>
      </w:r>
    </w:p>
    <w:p w:rsidR="00A56D66" w:rsidRDefault="00A56D66" w:rsidP="00E555F6">
      <w:pPr>
        <w:rPr>
          <w:b/>
          <w:sz w:val="28"/>
          <w:szCs w:val="28"/>
        </w:rPr>
      </w:pPr>
      <w:r w:rsidRPr="00190873">
        <w:rPr>
          <w:b/>
          <w:sz w:val="28"/>
          <w:szCs w:val="28"/>
        </w:rPr>
        <w:t xml:space="preserve">муниципального района </w:t>
      </w:r>
      <w:r w:rsidRPr="001908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</w:t>
      </w:r>
      <w:r w:rsidR="002532CB">
        <w:rPr>
          <w:b/>
          <w:sz w:val="28"/>
          <w:szCs w:val="28"/>
        </w:rPr>
        <w:t xml:space="preserve">          </w:t>
      </w:r>
      <w:r w:rsidRPr="001B0744">
        <w:rPr>
          <w:b/>
          <w:sz w:val="28"/>
          <w:szCs w:val="28"/>
        </w:rPr>
        <w:t>Халалмагомедов М.А.</w:t>
      </w:r>
      <w:r w:rsidRPr="00190873">
        <w:rPr>
          <w:b/>
          <w:sz w:val="28"/>
          <w:szCs w:val="28"/>
        </w:rPr>
        <w:tab/>
      </w:r>
    </w:p>
    <w:p w:rsidR="00A56D66" w:rsidRDefault="00A56D66" w:rsidP="00A56D66">
      <w:pPr>
        <w:jc w:val="center"/>
        <w:rPr>
          <w:b/>
          <w:sz w:val="28"/>
          <w:szCs w:val="28"/>
        </w:rPr>
      </w:pPr>
    </w:p>
    <w:p w:rsidR="00A56D66" w:rsidRDefault="00A56D66" w:rsidP="00A56D66">
      <w:pPr>
        <w:jc w:val="center"/>
        <w:rPr>
          <w:b/>
          <w:sz w:val="28"/>
          <w:szCs w:val="28"/>
        </w:rPr>
      </w:pPr>
    </w:p>
    <w:p w:rsidR="00A56D66" w:rsidRDefault="00A56D66" w:rsidP="00A56D66">
      <w:pPr>
        <w:jc w:val="center"/>
        <w:rPr>
          <w:b/>
          <w:sz w:val="28"/>
          <w:szCs w:val="28"/>
        </w:rPr>
      </w:pPr>
    </w:p>
    <w:p w:rsidR="00A56D66" w:rsidRDefault="00A56D66" w:rsidP="00A56D66">
      <w:pPr>
        <w:jc w:val="center"/>
        <w:rPr>
          <w:b/>
          <w:sz w:val="28"/>
          <w:szCs w:val="28"/>
        </w:rPr>
      </w:pPr>
    </w:p>
    <w:p w:rsidR="001C43D3" w:rsidRDefault="001C43D3" w:rsidP="00A56D66">
      <w:pPr>
        <w:rPr>
          <w:sz w:val="28"/>
          <w:szCs w:val="28"/>
        </w:rPr>
      </w:pPr>
    </w:p>
    <w:p w:rsidR="001C43D3" w:rsidRDefault="001C43D3" w:rsidP="00A56D66">
      <w:pPr>
        <w:rPr>
          <w:sz w:val="28"/>
          <w:szCs w:val="28"/>
        </w:rPr>
      </w:pPr>
    </w:p>
    <w:p w:rsidR="001C43D3" w:rsidRDefault="001C43D3" w:rsidP="00A56D66">
      <w:pPr>
        <w:rPr>
          <w:sz w:val="28"/>
          <w:szCs w:val="28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</w:p>
    <w:p w:rsidR="005B6F19" w:rsidRDefault="005B6F19" w:rsidP="00430DD7">
      <w:pPr>
        <w:rPr>
          <w:b/>
          <w:sz w:val="16"/>
          <w:szCs w:val="16"/>
        </w:rPr>
      </w:pPr>
      <w:bookmarkStart w:id="0" w:name="_GoBack"/>
      <w:bookmarkEnd w:id="0"/>
    </w:p>
    <w:sectPr w:rsidR="005B6F19" w:rsidSect="00A56D66">
      <w:pgSz w:w="11906" w:h="16838"/>
      <w:pgMar w:top="0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66E75"/>
    <w:multiLevelType w:val="hybridMultilevel"/>
    <w:tmpl w:val="4318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0BFC"/>
    <w:multiLevelType w:val="hybridMultilevel"/>
    <w:tmpl w:val="D76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03BE"/>
    <w:multiLevelType w:val="hybridMultilevel"/>
    <w:tmpl w:val="A7D0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8C"/>
    <w:rsid w:val="001C43D3"/>
    <w:rsid w:val="002532CB"/>
    <w:rsid w:val="00351C1D"/>
    <w:rsid w:val="00357592"/>
    <w:rsid w:val="00391A8C"/>
    <w:rsid w:val="003C2DE1"/>
    <w:rsid w:val="00430DD7"/>
    <w:rsid w:val="004420B8"/>
    <w:rsid w:val="005B6F19"/>
    <w:rsid w:val="006D6DE8"/>
    <w:rsid w:val="0071004D"/>
    <w:rsid w:val="00863D5A"/>
    <w:rsid w:val="00977A75"/>
    <w:rsid w:val="00994209"/>
    <w:rsid w:val="009E4130"/>
    <w:rsid w:val="00A56D66"/>
    <w:rsid w:val="00D174A3"/>
    <w:rsid w:val="00E010D1"/>
    <w:rsid w:val="00E44A57"/>
    <w:rsid w:val="00E555F6"/>
    <w:rsid w:val="00E71725"/>
    <w:rsid w:val="00F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A681-BA52-4AF6-B6C9-460FE963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56D66"/>
    <w:pPr>
      <w:keepNext/>
      <w:widowControl/>
      <w:autoSpaceDE/>
      <w:autoSpaceDN/>
      <w:adjustRightInd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56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6621-91F1-49C7-9A2F-575C6DB0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4</cp:revision>
  <cp:lastPrinted>2024-07-25T12:32:00Z</cp:lastPrinted>
  <dcterms:created xsi:type="dcterms:W3CDTF">2024-07-25T12:13:00Z</dcterms:created>
  <dcterms:modified xsi:type="dcterms:W3CDTF">2024-07-25T12:33:00Z</dcterms:modified>
</cp:coreProperties>
</file>